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0D3E6C">
      <w:pPr>
        <w:jc w:val="right"/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noProof/>
          <w:sz w:val="18"/>
          <w:szCs w:val="18"/>
        </w:rPr>
        <w:drawing>
          <wp:inline distT="0" distB="0" distL="0" distR="0">
            <wp:extent cx="1085850" cy="542925"/>
            <wp:effectExtent l="0" t="0" r="0" b="9525"/>
            <wp:docPr id="1" name="Afbeelding 1" descr="https://www.rinogroep.nl/assets/images/bg-ma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rinogroep.nl/assets/images/bg-mail.png"/>
                    <pic:cNvPicPr>
                      <a:picLocks noChangeAspect="1" noChangeArrowheads="1"/>
                    </pic:cNvPicPr>
                  </pic:nvPicPr>
                  <pic:blipFill>
                    <a:blip r:link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0D3E6C">
      <w:pPr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b/>
          <w:bCs/>
          <w:sz w:val="18"/>
          <w:szCs w:val="18"/>
        </w:rPr>
        <w:t>Applicatiecursus psychopathologie, diagnostiek en indicatiestelling voor psychotherapeuten</w:t>
      </w:r>
      <w:r>
        <w:rPr>
          <w:rFonts w:ascii="Verdana" w:eastAsia="Times New Roman" w:hAnsi="Verdana"/>
          <w:sz w:val="18"/>
          <w:szCs w:val="18"/>
        </w:rPr>
        <w:br/>
      </w:r>
      <w:r>
        <w:rPr>
          <w:rFonts w:ascii="Verdana" w:hAnsi="Verdana"/>
          <w:sz w:val="18"/>
          <w:szCs w:val="18"/>
        </w:rPr>
        <w:br/>
      </w:r>
      <w:r>
        <w:rPr>
          <w:rFonts w:ascii="Verdana" w:hAnsi="Verdana"/>
          <w:sz w:val="18"/>
          <w:szCs w:val="18"/>
        </w:rPr>
        <w:t>In antwoord op de ontwikkelingen in het beroep psychotherapeut wordt vanaf 2016 het aantal uren psychopatholog</w:t>
      </w:r>
      <w:r>
        <w:rPr>
          <w:rFonts w:ascii="Verdana" w:hAnsi="Verdana"/>
          <w:sz w:val="18"/>
          <w:szCs w:val="18"/>
        </w:rPr>
        <w:t>ie, diagnostiek en indicatiestelling aangeboden in de opleidingen tot psychotherapeut. Voor psychotherapeuten die sinds 2005 hun opleiding hebben gevolgd of volgen bij de Stichting</w:t>
      </w:r>
      <w:r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PDO-GG</w:t>
      </w:r>
      <w:r>
        <w:rPr>
          <w:rFonts w:ascii="Verdana" w:hAnsi="Verdana"/>
          <w:sz w:val="18"/>
          <w:szCs w:val="18"/>
        </w:rPr>
        <w:t>Z</w:t>
      </w:r>
      <w:r>
        <w:rPr>
          <w:rFonts w:ascii="Verdana" w:hAnsi="Verdana"/>
          <w:sz w:val="18"/>
          <w:szCs w:val="18"/>
        </w:rPr>
        <w:t xml:space="preserve"> Utrecht of Leiden/Rotterdam </w:t>
      </w:r>
      <w:r>
        <w:rPr>
          <w:rFonts w:ascii="Verdana" w:hAnsi="Verdana"/>
          <w:sz w:val="18"/>
          <w:szCs w:val="18"/>
        </w:rPr>
        <w:t>(</w:t>
      </w:r>
      <w:r>
        <w:rPr>
          <w:rFonts w:ascii="Verdana" w:hAnsi="Verdana"/>
          <w:sz w:val="18"/>
          <w:szCs w:val="18"/>
        </w:rPr>
        <w:t>RIN</w:t>
      </w:r>
      <w:r>
        <w:rPr>
          <w:rFonts w:ascii="Verdana" w:hAnsi="Verdana"/>
          <w:sz w:val="18"/>
          <w:szCs w:val="18"/>
        </w:rPr>
        <w:t>O</w:t>
      </w:r>
      <w:r>
        <w:rPr>
          <w:rFonts w:ascii="Verdana" w:hAnsi="Verdana"/>
          <w:sz w:val="18"/>
          <w:szCs w:val="18"/>
        </w:rPr>
        <w:t xml:space="preserve"> Groep) en deze onderwerpen op het</w:t>
      </w:r>
      <w:r>
        <w:rPr>
          <w:rFonts w:ascii="Verdana" w:hAnsi="Verdana"/>
          <w:sz w:val="18"/>
          <w:szCs w:val="18"/>
        </w:rPr>
        <w:t xml:space="preserve"> nieuwe niveau willen beheersen, is er deze aanvullende cursus. De cursus is met name gericht op de onderwerpen psychopathologie, algemene diagnostiek en het</w:t>
      </w:r>
      <w:r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diagnostiekproce</w:t>
      </w:r>
      <w:r>
        <w:rPr>
          <w:rFonts w:ascii="Verdana" w:hAnsi="Verdana"/>
          <w:sz w:val="18"/>
          <w:szCs w:val="18"/>
        </w:rPr>
        <w:t>s</w:t>
      </w:r>
      <w:r>
        <w:rPr>
          <w:rFonts w:ascii="Verdana" w:hAnsi="Verdana"/>
          <w:sz w:val="18"/>
          <w:szCs w:val="18"/>
        </w:rPr>
        <w:t>. Op basis van deze cursus in combinatie met jouw psychotherapie-opleiding kun je</w:t>
      </w:r>
      <w:r>
        <w:rPr>
          <w:rFonts w:ascii="Verdana" w:hAnsi="Verdana"/>
          <w:sz w:val="18"/>
          <w:szCs w:val="18"/>
        </w:rPr>
        <w:t xml:space="preserve"> voldoen aan de cursorische (her)registratie-eisen op het gebied van diagnostiek van het </w:t>
      </w:r>
      <w:hyperlink r:id="rId5" w:tgtFrame="_blank" w:history="1">
        <w:r>
          <w:rPr>
            <w:rStyle w:val="Hyperlink"/>
            <w:rFonts w:ascii="Verdana" w:hAnsi="Verdana"/>
            <w:sz w:val="18"/>
            <w:szCs w:val="18"/>
          </w:rPr>
          <w:t>Kwaliteitsregiste</w:t>
        </w:r>
        <w:r>
          <w:rPr>
            <w:rStyle w:val="Hyperlink"/>
            <w:rFonts w:ascii="Verdana" w:hAnsi="Verdana"/>
            <w:sz w:val="18"/>
            <w:szCs w:val="18"/>
          </w:rPr>
          <w:t>r</w:t>
        </w:r>
        <w:r>
          <w:rPr>
            <w:rStyle w:val="Hyperlink"/>
            <w:rFonts w:ascii="Verdana" w:hAnsi="Verdana"/>
            <w:sz w:val="18"/>
            <w:szCs w:val="18"/>
          </w:rPr>
          <w:t xml:space="preserve"> Psychotherapie van de NVP</w:t>
        </w:r>
      </w:hyperlink>
      <w:r>
        <w:rPr>
          <w:rFonts w:ascii="Verdana" w:hAnsi="Verdana"/>
          <w:sz w:val="18"/>
          <w:szCs w:val="18"/>
        </w:rPr>
        <w:t>.</w:t>
      </w:r>
      <w:r>
        <w:rPr>
          <w:rFonts w:ascii="Verdana" w:eastAsia="Times New Roman" w:hAnsi="Verdana"/>
          <w:sz w:val="18"/>
          <w:szCs w:val="18"/>
        </w:rPr>
        <w:br/>
      </w:r>
      <w:r>
        <w:rPr>
          <w:rFonts w:ascii="Verdana" w:eastAsia="Times New Roman" w:hAnsi="Verdana"/>
          <w:sz w:val="18"/>
          <w:szCs w:val="18"/>
        </w:rPr>
        <w:br/>
      </w:r>
      <w:r>
        <w:rPr>
          <w:rFonts w:ascii="Verdana" w:eastAsia="Times New Roman" w:hAnsi="Verdana"/>
          <w:b/>
          <w:bCs/>
          <w:sz w:val="18"/>
          <w:szCs w:val="18"/>
        </w:rPr>
        <w:t>Doel</w:t>
      </w:r>
      <w:r>
        <w:rPr>
          <w:rFonts w:ascii="Verdana" w:eastAsia="Times New Roman" w:hAnsi="Verdana"/>
          <w:sz w:val="18"/>
          <w:szCs w:val="18"/>
        </w:rPr>
        <w:br/>
        <w:t>Je hebt kenn</w:t>
      </w:r>
      <w:r>
        <w:rPr>
          <w:rFonts w:ascii="Verdana" w:eastAsia="Times New Roman" w:hAnsi="Verdana"/>
          <w:sz w:val="18"/>
          <w:szCs w:val="18"/>
        </w:rPr>
        <w:t>is van het diagnostische proces rond psychopathologie en beheerst deze: van beschrijven naar benoemen, naar begrijpen.</w:t>
      </w:r>
      <w:r>
        <w:rPr>
          <w:rFonts w:ascii="Verdana" w:eastAsia="Times New Roman" w:hAnsi="Verdana"/>
          <w:sz w:val="18"/>
          <w:szCs w:val="18"/>
        </w:rPr>
        <w:br/>
      </w:r>
      <w:r>
        <w:rPr>
          <w:rFonts w:ascii="Verdana" w:eastAsia="Times New Roman" w:hAnsi="Verdana"/>
          <w:sz w:val="18"/>
          <w:szCs w:val="18"/>
        </w:rPr>
        <w:br/>
      </w:r>
      <w:r>
        <w:rPr>
          <w:rFonts w:ascii="Verdana" w:eastAsia="Times New Roman" w:hAnsi="Verdana"/>
          <w:b/>
          <w:bCs/>
          <w:sz w:val="18"/>
          <w:szCs w:val="18"/>
        </w:rPr>
        <w:t>Doelgroep</w:t>
      </w:r>
      <w:r>
        <w:rPr>
          <w:rFonts w:ascii="Verdana" w:eastAsia="Times New Roman" w:hAnsi="Verdana"/>
          <w:sz w:val="18"/>
          <w:szCs w:val="18"/>
        </w:rPr>
        <w:br/>
        <w:t>Psychotherapeut BIG</w:t>
      </w:r>
      <w:r>
        <w:rPr>
          <w:rFonts w:ascii="Verdana" w:eastAsia="Times New Roman" w:hAnsi="Verdana"/>
          <w:sz w:val="18"/>
          <w:szCs w:val="18"/>
        </w:rPr>
        <w:br/>
      </w:r>
      <w:r>
        <w:rPr>
          <w:rFonts w:ascii="Verdana" w:eastAsia="Times New Roman" w:hAnsi="Verdana"/>
          <w:sz w:val="18"/>
          <w:szCs w:val="18"/>
        </w:rPr>
        <w:br/>
      </w:r>
      <w:r>
        <w:rPr>
          <w:rFonts w:ascii="Verdana" w:eastAsia="Times New Roman" w:hAnsi="Verdana"/>
          <w:b/>
          <w:bCs/>
          <w:sz w:val="18"/>
          <w:szCs w:val="18"/>
        </w:rPr>
        <w:t>Inhoud</w:t>
      </w:r>
      <w:r>
        <w:rPr>
          <w:rFonts w:ascii="Verdana" w:eastAsia="Times New Roman" w:hAnsi="Verdana"/>
          <w:sz w:val="18"/>
          <w:szCs w:val="18"/>
        </w:rPr>
        <w:br/>
        <w:t>Diagnostiek van psychopathologie en de persoon die hieraan lijdt wordt vanui</w:t>
      </w:r>
      <w:bookmarkStart w:id="0" w:name="_GoBack"/>
      <w:bookmarkEnd w:id="0"/>
      <w:r>
        <w:rPr>
          <w:rFonts w:ascii="Verdana" w:eastAsia="Times New Roman" w:hAnsi="Verdana"/>
          <w:sz w:val="18"/>
          <w:szCs w:val="18"/>
        </w:rPr>
        <w:t>t de fenomenologie bet</w:t>
      </w:r>
      <w:r>
        <w:rPr>
          <w:rFonts w:ascii="Verdana" w:eastAsia="Times New Roman" w:hAnsi="Verdana"/>
          <w:sz w:val="18"/>
          <w:szCs w:val="18"/>
        </w:rPr>
        <w:t xml:space="preserve">ekenis gegeven. Van verschijnsel naar benoemen, naar begrijpen; met behulp van meerdere diagnostische brillen, methoden en technieken worden de mens en diens klachten begrepen vanuit theorie en diagnostische modellen. Dit geschiedt middels beeldmateriaal, </w:t>
      </w:r>
      <w:r>
        <w:rPr>
          <w:rFonts w:ascii="Verdana" w:eastAsia="Times New Roman" w:hAnsi="Verdana"/>
          <w:sz w:val="18"/>
          <w:szCs w:val="18"/>
        </w:rPr>
        <w:t>interactieve werkvormen en vanuit eigen ervaring en casuïstiek.</w:t>
      </w:r>
      <w:r>
        <w:rPr>
          <w:rFonts w:ascii="Verdana" w:eastAsia="Times New Roman" w:hAnsi="Verdana"/>
          <w:sz w:val="18"/>
          <w:szCs w:val="18"/>
        </w:rPr>
        <w:br/>
      </w:r>
      <w:r>
        <w:rPr>
          <w:rFonts w:ascii="Verdana" w:eastAsia="Times New Roman" w:hAnsi="Verdana"/>
          <w:sz w:val="18"/>
          <w:szCs w:val="18"/>
        </w:rPr>
        <w:br/>
      </w:r>
      <w:r>
        <w:rPr>
          <w:rFonts w:ascii="Verdana" w:eastAsia="Times New Roman" w:hAnsi="Verdana"/>
          <w:b/>
          <w:bCs/>
          <w:sz w:val="18"/>
          <w:szCs w:val="18"/>
        </w:rPr>
        <w:t>Docent</w:t>
      </w:r>
      <w:r>
        <w:rPr>
          <w:rFonts w:ascii="Verdana" w:eastAsia="Times New Roman" w:hAnsi="Verdana"/>
          <w:sz w:val="18"/>
          <w:szCs w:val="18"/>
        </w:rPr>
        <w:br/>
        <w:t>dr</w:t>
      </w:r>
      <w:r>
        <w:rPr>
          <w:rFonts w:ascii="Verdana" w:eastAsia="Times New Roman" w:hAnsi="Verdana"/>
          <w:sz w:val="18"/>
          <w:szCs w:val="18"/>
        </w:rPr>
        <w:t xml:space="preserve">s. Anne Lindenborn - Klinisch psycholoog. Werkzaam bij </w:t>
      </w:r>
      <w:proofErr w:type="spellStart"/>
      <w:r>
        <w:rPr>
          <w:rFonts w:ascii="Verdana" w:eastAsia="Times New Roman" w:hAnsi="Verdana"/>
          <w:sz w:val="18"/>
          <w:szCs w:val="18"/>
        </w:rPr>
        <w:t>GGz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Centraal, </w:t>
      </w:r>
      <w:proofErr w:type="spellStart"/>
      <w:r>
        <w:rPr>
          <w:rFonts w:ascii="Verdana" w:eastAsia="Times New Roman" w:hAnsi="Verdana"/>
          <w:sz w:val="18"/>
          <w:szCs w:val="18"/>
        </w:rPr>
        <w:t>Rembrandthof</w:t>
      </w:r>
      <w:proofErr w:type="spellEnd"/>
      <w:r>
        <w:rPr>
          <w:rFonts w:ascii="Verdana" w:eastAsia="Times New Roman" w:hAnsi="Verdana"/>
          <w:sz w:val="18"/>
          <w:szCs w:val="18"/>
        </w:rPr>
        <w:t>, afdeling persoonlijkheidsstoornissen.</w:t>
      </w:r>
      <w:r>
        <w:rPr>
          <w:rFonts w:ascii="Verdana" w:eastAsia="Times New Roman" w:hAnsi="Verdana"/>
          <w:sz w:val="18"/>
          <w:szCs w:val="18"/>
        </w:rPr>
        <w:br/>
      </w:r>
      <w:r>
        <w:rPr>
          <w:rFonts w:ascii="Verdana" w:eastAsia="Times New Roman" w:hAnsi="Verdana"/>
          <w:sz w:val="18"/>
          <w:szCs w:val="18"/>
        </w:rPr>
        <w:br/>
      </w:r>
      <w:r>
        <w:rPr>
          <w:rFonts w:ascii="Verdana" w:eastAsia="Times New Roman" w:hAnsi="Verdana"/>
          <w:b/>
          <w:bCs/>
          <w:sz w:val="18"/>
          <w:szCs w:val="18"/>
        </w:rPr>
        <w:t>Certificaat</w:t>
      </w:r>
      <w:r>
        <w:rPr>
          <w:rFonts w:ascii="Verdana" w:eastAsia="Times New Roman" w:hAnsi="Verdana"/>
          <w:sz w:val="18"/>
          <w:szCs w:val="18"/>
        </w:rPr>
        <w:br/>
        <w:t>Je ontvangt een certificaat indien je minimaal 9</w:t>
      </w:r>
      <w:r>
        <w:rPr>
          <w:rFonts w:ascii="Verdana" w:eastAsia="Times New Roman" w:hAnsi="Verdana"/>
          <w:sz w:val="18"/>
          <w:szCs w:val="18"/>
        </w:rPr>
        <w:t>0% aanwezig bent geweest en de cursus met goed gevolg hebt afgerond.</w:t>
      </w:r>
      <w:r>
        <w:rPr>
          <w:rFonts w:ascii="Verdana" w:eastAsia="Times New Roman" w:hAnsi="Verdana"/>
          <w:sz w:val="18"/>
          <w:szCs w:val="18"/>
        </w:rPr>
        <w:br/>
      </w:r>
      <w:r>
        <w:rPr>
          <w:rFonts w:ascii="Verdana" w:eastAsia="Times New Roman" w:hAnsi="Verdana"/>
          <w:sz w:val="18"/>
          <w:szCs w:val="18"/>
        </w:rPr>
        <w:br/>
      </w:r>
      <w:r>
        <w:rPr>
          <w:rFonts w:ascii="Verdana" w:eastAsia="Times New Roman" w:hAnsi="Verdana"/>
          <w:b/>
          <w:bCs/>
          <w:sz w:val="18"/>
          <w:szCs w:val="18"/>
        </w:rPr>
        <w:t>Meer informatie</w:t>
      </w:r>
      <w:r>
        <w:rPr>
          <w:rFonts w:ascii="Verdana" w:eastAsia="Times New Roman" w:hAnsi="Verdana"/>
          <w:sz w:val="18"/>
          <w:szCs w:val="18"/>
        </w:rPr>
        <w:br/>
        <w:t>Kijk op www.rinogroep.nl voor meer informatie of neem contact op met de infodesk via 030 230 84 50 of infodesk@rinogroep.nl</w:t>
      </w:r>
    </w:p>
    <w:sectPr w:rsidR="00000000">
      <w:pgSz w:w="12240" w:h="15840"/>
      <w:pgMar w:top="864" w:right="864" w:bottom="864" w:left="86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514"/>
    <w:rsid w:val="000D3E6C"/>
    <w:rsid w:val="004D4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6FDCB9"/>
  <w15:chartTrackingRefBased/>
  <w15:docId w15:val="{7D49C575-F26E-408A-ADBD-01F1BE69B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Pr>
      <w:rFonts w:eastAsiaTheme="minorEastAsia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msonormal0">
    <w:name w:val="msonormal"/>
    <w:basedOn w:val="Standaard"/>
    <w:pPr>
      <w:spacing w:before="100" w:beforeAutospacing="1" w:after="100" w:afterAutospacing="1"/>
    </w:pPr>
  </w:style>
  <w:style w:type="paragraph" w:styleId="Voettekst">
    <w:name w:val="footer"/>
    <w:basedOn w:val="Standaard"/>
    <w:link w:val="VoettekstChar"/>
    <w:uiPriority w:val="99"/>
    <w:semiHidden/>
    <w:unhideWhenUsed/>
    <w:pPr>
      <w:tabs>
        <w:tab w:val="center" w:pos="4320"/>
        <w:tab w:val="right" w:pos="8640"/>
      </w:tabs>
    </w:pPr>
    <w:rPr>
      <w:rFonts w:ascii="Arial" w:hAnsi="Arial" w:cs="Arial"/>
    </w:rPr>
  </w:style>
  <w:style w:type="character" w:customStyle="1" w:styleId="VoettekstChar">
    <w:name w:val="Voettekst Char"/>
    <w:basedOn w:val="Standaardalinea-lettertype"/>
    <w:link w:val="Voettekst"/>
    <w:uiPriority w:val="99"/>
    <w:semiHidden/>
    <w:rPr>
      <w:rFonts w:eastAsiaTheme="minorEastAsia"/>
      <w:sz w:val="24"/>
      <w:szCs w:val="24"/>
    </w:rPr>
  </w:style>
  <w:style w:type="paragraph" w:styleId="Koptekst">
    <w:name w:val="header"/>
    <w:basedOn w:val="Standaard"/>
    <w:link w:val="KoptekstChar"/>
    <w:uiPriority w:val="99"/>
    <w:semiHidden/>
    <w:unhideWhenUsed/>
    <w:pPr>
      <w:tabs>
        <w:tab w:val="center" w:pos="4320"/>
        <w:tab w:val="right" w:pos="8640"/>
      </w:tabs>
    </w:pPr>
    <w:rPr>
      <w:rFonts w:ascii="Arial" w:hAnsi="Arial" w:cs="Arial"/>
    </w:rPr>
  </w:style>
  <w:style w:type="character" w:customStyle="1" w:styleId="KoptekstChar">
    <w:name w:val="Koptekst Char"/>
    <w:basedOn w:val="Standaardalinea-lettertype"/>
    <w:link w:val="Koptekst"/>
    <w:uiPriority w:val="99"/>
    <w:semiHidden/>
    <w:rPr>
      <w:rFonts w:eastAsiaTheme="minorEastAsia"/>
      <w:sz w:val="24"/>
      <w:szCs w:val="24"/>
    </w:rPr>
  </w:style>
  <w:style w:type="paragraph" w:styleId="Normaalweb">
    <w:name w:val="Normal (Web)"/>
    <w:basedOn w:val="Standaard"/>
    <w:uiPriority w:val="99"/>
    <w:semiHidden/>
    <w:unhideWhenUsed/>
    <w:pPr>
      <w:spacing w:before="100" w:beforeAutospacing="1" w:after="100" w:afterAutospacing="1"/>
    </w:pPr>
  </w:style>
  <w:style w:type="character" w:styleId="Hyperlink">
    <w:name w:val="Hyperlink"/>
    <w:basedOn w:val="Standaardalinea-lettertype"/>
    <w:uiPriority w:val="99"/>
    <w:semiHidden/>
    <w:unhideWhenUsed/>
    <w:rPr>
      <w:color w:val="0000FF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1170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34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5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us-ascii"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sychotherapie.nl/217055290/Kwaliteitsregister-Psychotherapie" TargetMode="External"/><Relationship Id="rId4" Type="http://schemas.openxmlformats.org/officeDocument/2006/relationships/image" Target="https://www.rinogroep.nl/assets/images/bg-mail.png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PE Online export</vt:lpstr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 Online export</dc:title>
  <dc:subject/>
  <dc:creator>Josephine Pilzecker</dc:creator>
  <cp:keywords/>
  <dc:description/>
  <cp:lastModifiedBy>Josephine Pilzecker</cp:lastModifiedBy>
  <cp:revision>3</cp:revision>
  <dcterms:created xsi:type="dcterms:W3CDTF">2019-03-20T14:36:00Z</dcterms:created>
  <dcterms:modified xsi:type="dcterms:W3CDTF">2019-03-20T14:37:00Z</dcterms:modified>
</cp:coreProperties>
</file>